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389"/>
        <w:gridCol w:w="4706"/>
      </w:tblGrid>
      <w:tr w:rsidR="00646BC2" w14:paraId="1D5DAF3B" w14:textId="77777777">
        <w:tc>
          <w:tcPr>
            <w:tcW w:w="4111" w:type="dxa"/>
          </w:tcPr>
          <w:p w14:paraId="0FDF5020" w14:textId="77777777" w:rsidR="00646BC2" w:rsidRDefault="00646BC2">
            <w:pPr>
              <w:pStyle w:val="DeutscherText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14:paraId="05119134" w14:textId="77777777"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14:paraId="0DFC2680" w14:textId="77777777" w:rsidR="00646BC2" w:rsidRDefault="00646BC2">
            <w:pPr>
              <w:pStyle w:val="Testoitaliano"/>
            </w:pPr>
          </w:p>
        </w:tc>
      </w:tr>
      <w:tr w:rsidR="00646BC2" w14:paraId="75962642" w14:textId="77777777">
        <w:tc>
          <w:tcPr>
            <w:tcW w:w="4111" w:type="dxa"/>
          </w:tcPr>
          <w:p w14:paraId="2E181CC9" w14:textId="77777777" w:rsidR="00646BC2" w:rsidRDefault="00E66807" w:rsidP="00E66807">
            <w:pPr>
              <w:pStyle w:val="ThemadesSchreibens"/>
              <w:ind w:right="142"/>
              <w:jc w:val="center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IN ELABORAZIONE</w:t>
            </w:r>
          </w:p>
        </w:tc>
        <w:tc>
          <w:tcPr>
            <w:tcW w:w="1389" w:type="dxa"/>
          </w:tcPr>
          <w:p w14:paraId="6E152741" w14:textId="77777777" w:rsidR="00646BC2" w:rsidRDefault="00646BC2" w:rsidP="00E66807">
            <w:pPr>
              <w:spacing w:line="240" w:lineRule="exact"/>
              <w:jc w:val="center"/>
            </w:pPr>
          </w:p>
        </w:tc>
        <w:tc>
          <w:tcPr>
            <w:tcW w:w="4706" w:type="dxa"/>
          </w:tcPr>
          <w:p w14:paraId="3C8FD975" w14:textId="77777777" w:rsidR="00646BC2" w:rsidRDefault="00E66807" w:rsidP="00E66807">
            <w:pPr>
              <w:pStyle w:val="Oggettodellalettera"/>
              <w:ind w:right="141"/>
              <w:jc w:val="center"/>
            </w:pPr>
            <w:r>
              <w:t>IN AUSARBEITUNG</w:t>
            </w:r>
          </w:p>
        </w:tc>
      </w:tr>
      <w:tr w:rsidR="00646BC2" w14:paraId="5C88E931" w14:textId="77777777">
        <w:tc>
          <w:tcPr>
            <w:tcW w:w="4111" w:type="dxa"/>
          </w:tcPr>
          <w:p w14:paraId="1C469A21" w14:textId="77777777"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14:paraId="5B93AA0B" w14:textId="77777777"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14:paraId="4AEF61D4" w14:textId="77777777"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  <w:tr w:rsidR="00646BC2" w14:paraId="493AA92C" w14:textId="77777777">
        <w:tc>
          <w:tcPr>
            <w:tcW w:w="4111" w:type="dxa"/>
          </w:tcPr>
          <w:p w14:paraId="0B66DB37" w14:textId="77777777"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14:paraId="03F47B5D" w14:textId="77777777"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14:paraId="552D62F8" w14:textId="77777777"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</w:tbl>
    <w:p w14:paraId="6A78D818" w14:textId="77777777" w:rsidR="00646BC2" w:rsidRDefault="00646BC2">
      <w:pPr>
        <w:rPr>
          <w:lang w:val="de-DE"/>
        </w:rPr>
      </w:pPr>
    </w:p>
    <w:sectPr w:rsidR="00646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23BC2" w14:textId="77777777" w:rsidR="00E66807" w:rsidRDefault="00E66807">
      <w:r>
        <w:separator/>
      </w:r>
    </w:p>
  </w:endnote>
  <w:endnote w:type="continuationSeparator" w:id="0">
    <w:p w14:paraId="10AF6569" w14:textId="77777777" w:rsidR="00E66807" w:rsidRDefault="00E6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0460" w14:textId="77777777" w:rsidR="00A304DE" w:rsidRDefault="00A304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F6AA" w14:textId="77777777" w:rsidR="00646BC2" w:rsidRDefault="00646BC2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24B8" w14:textId="77777777" w:rsidR="00646BC2" w:rsidRDefault="00646BC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A304DE" w14:paraId="2984D992" w14:textId="77777777" w:rsidTr="00A304DE">
      <w:trPr>
        <w:cantSplit/>
      </w:trPr>
      <w:tc>
        <w:tcPr>
          <w:tcW w:w="4990" w:type="dxa"/>
        </w:tcPr>
        <w:p w14:paraId="2E97F880" w14:textId="77777777" w:rsidR="00A304DE" w:rsidRPr="00A304DE" w:rsidRDefault="00A304DE" w:rsidP="00A304DE">
          <w:pPr>
            <w:spacing w:before="80" w:line="180" w:lineRule="exact"/>
            <w:jc w:val="right"/>
            <w:rPr>
              <w:sz w:val="16"/>
            </w:rPr>
          </w:pPr>
          <w:r w:rsidRPr="00A304DE">
            <w:rPr>
              <w:sz w:val="16"/>
            </w:rPr>
            <w:t xml:space="preserve">Südtiroler Straße 50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A304DE">
            <w:rPr>
              <w:sz w:val="16"/>
            </w:rPr>
            <w:t xml:space="preserve"> 39100 Bozen</w:t>
          </w:r>
        </w:p>
        <w:p w14:paraId="17251FAB" w14:textId="77777777" w:rsidR="00A304DE" w:rsidRPr="00A304DE" w:rsidRDefault="00A304DE" w:rsidP="00A304DE">
          <w:pPr>
            <w:spacing w:line="180" w:lineRule="exact"/>
            <w:jc w:val="right"/>
            <w:rPr>
              <w:sz w:val="16"/>
              <w:szCs w:val="16"/>
            </w:rPr>
          </w:pPr>
          <w:r w:rsidRPr="00A304DE">
            <w:rPr>
              <w:sz w:val="16"/>
            </w:rPr>
            <w:t xml:space="preserve">Tel. </w:t>
          </w:r>
          <w:r w:rsidRPr="00A304DE">
            <w:rPr>
              <w:sz w:val="16"/>
              <w:szCs w:val="16"/>
            </w:rPr>
            <w:t xml:space="preserve">0471 41 40 10 </w:t>
          </w:r>
          <w:r w:rsidRPr="006525B9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A304DE">
            <w:rPr>
              <w:sz w:val="16"/>
              <w:szCs w:val="16"/>
            </w:rPr>
            <w:t xml:space="preserve"> Fax 0471 41 40 09</w:t>
          </w:r>
        </w:p>
        <w:p w14:paraId="063C9C72" w14:textId="77777777" w:rsidR="00A304DE" w:rsidRPr="00A304DE" w:rsidRDefault="00A304DE" w:rsidP="00A304DE">
          <w:pPr>
            <w:spacing w:line="180" w:lineRule="exact"/>
            <w:jc w:val="right"/>
            <w:rPr>
              <w:sz w:val="16"/>
              <w:szCs w:val="16"/>
            </w:rPr>
          </w:pPr>
          <w:hyperlink r:id="rId1" w:history="1">
            <w:r w:rsidRPr="00A304DE">
              <w:rPr>
                <w:sz w:val="16"/>
                <w:szCs w:val="16"/>
              </w:rPr>
              <w:t>http://aov.provinz.bz.it</w:t>
            </w:r>
            <w:r w:rsidRPr="00A304DE">
              <w:rPr>
                <w:rStyle w:val="Hyperlink"/>
                <w:color w:val="auto"/>
                <w:sz w:val="16"/>
                <w:szCs w:val="16"/>
              </w:rPr>
              <w:t>/</w:t>
            </w:r>
          </w:hyperlink>
        </w:p>
        <w:p w14:paraId="5E4A732A" w14:textId="77777777" w:rsidR="00A304DE" w:rsidRPr="00A304DE" w:rsidRDefault="00A304DE" w:rsidP="00A304DE">
          <w:pPr>
            <w:spacing w:line="180" w:lineRule="exact"/>
            <w:jc w:val="right"/>
            <w:rPr>
              <w:sz w:val="16"/>
              <w:szCs w:val="16"/>
            </w:rPr>
          </w:pPr>
          <w:r w:rsidRPr="00A304DE">
            <w:rPr>
              <w:sz w:val="16"/>
              <w:szCs w:val="16"/>
            </w:rPr>
            <w:t>aov-acp.servicesupply@pec.prov.bz.it</w:t>
          </w:r>
        </w:p>
        <w:p w14:paraId="69310379" w14:textId="77777777" w:rsidR="00A304DE" w:rsidRPr="00A304DE" w:rsidRDefault="00A304DE" w:rsidP="00A304DE">
          <w:pPr>
            <w:spacing w:line="180" w:lineRule="exact"/>
            <w:jc w:val="right"/>
            <w:rPr>
              <w:sz w:val="16"/>
            </w:rPr>
          </w:pPr>
          <w:r w:rsidRPr="00A304DE">
            <w:rPr>
              <w:sz w:val="16"/>
              <w:szCs w:val="16"/>
            </w:rPr>
            <w:t>aov.dienst-lieferung@provinz.bz</w:t>
          </w:r>
          <w:r w:rsidRPr="00A304DE">
            <w:rPr>
              <w:sz w:val="16"/>
            </w:rPr>
            <w:t>.it</w:t>
          </w:r>
        </w:p>
        <w:p w14:paraId="246803E2" w14:textId="185F2468" w:rsidR="00A304DE" w:rsidRDefault="00A304DE" w:rsidP="00A304DE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Steuernr./Mwst.Nr. </w:t>
          </w:r>
          <w:r w:rsidRPr="00F46622">
            <w:rPr>
              <w:sz w:val="16"/>
            </w:rPr>
            <w:t>94116410211</w:t>
          </w:r>
        </w:p>
      </w:tc>
      <w:tc>
        <w:tcPr>
          <w:tcW w:w="227" w:type="dxa"/>
          <w:vAlign w:val="center"/>
        </w:tcPr>
        <w:p w14:paraId="4569C14E" w14:textId="77777777" w:rsidR="00A304DE" w:rsidRDefault="00A304DE" w:rsidP="00A304D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05299CC4" w14:textId="77777777" w:rsidR="00A304DE" w:rsidRDefault="00A304DE" w:rsidP="00A304DE"/>
      </w:tc>
      <w:tc>
        <w:tcPr>
          <w:tcW w:w="227" w:type="dxa"/>
          <w:vAlign w:val="center"/>
        </w:tcPr>
        <w:p w14:paraId="286FACFF" w14:textId="77777777" w:rsidR="00A304DE" w:rsidRDefault="00A304DE" w:rsidP="00A304D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66321F59" w14:textId="77777777" w:rsidR="00A304DE" w:rsidRPr="000E1C76" w:rsidRDefault="00A304DE" w:rsidP="00A304DE">
          <w:pPr>
            <w:spacing w:before="80" w:line="180" w:lineRule="exact"/>
            <w:rPr>
              <w:sz w:val="16"/>
              <w:lang w:val="it-IT"/>
            </w:rPr>
          </w:pPr>
          <w:r w:rsidRPr="00C11E89">
            <w:rPr>
              <w:sz w:val="16"/>
              <w:lang w:val="it-IT"/>
            </w:rPr>
            <w:t>via Alto Adige 50</w:t>
          </w:r>
          <w:r w:rsidRPr="000E1C76">
            <w:rPr>
              <w:sz w:val="16"/>
              <w:lang w:val="it-IT"/>
            </w:rPr>
            <w:t xml:space="preserve"> </w:t>
          </w:r>
          <w:r w:rsidRPr="000E1C76">
            <w:rPr>
              <w:rFonts w:ascii="Wingdings" w:hAnsi="Wingdings"/>
              <w:sz w:val="14"/>
            </w:rPr>
            <w:t></w:t>
          </w:r>
          <w:r w:rsidRPr="000E1C76">
            <w:rPr>
              <w:sz w:val="16"/>
              <w:lang w:val="it-IT"/>
            </w:rPr>
            <w:t xml:space="preserve"> 39100 Bolzano</w:t>
          </w:r>
        </w:p>
        <w:p w14:paraId="2BE9993C" w14:textId="77777777" w:rsidR="00A304DE" w:rsidRPr="00A304DE" w:rsidRDefault="00A304DE" w:rsidP="00A304DE">
          <w:pPr>
            <w:spacing w:line="180" w:lineRule="exact"/>
            <w:rPr>
              <w:sz w:val="16"/>
              <w:lang w:val="it-IT"/>
            </w:rPr>
          </w:pPr>
          <w:r w:rsidRPr="00A304DE">
            <w:rPr>
              <w:sz w:val="16"/>
              <w:lang w:val="it-IT"/>
            </w:rPr>
            <w:t xml:space="preserve">Tel. 0471 41 40 10 </w:t>
          </w:r>
          <w:r w:rsidRPr="000E1C76">
            <w:rPr>
              <w:rFonts w:ascii="Wingdings" w:hAnsi="Wingdings"/>
              <w:sz w:val="14"/>
            </w:rPr>
            <w:t></w:t>
          </w:r>
          <w:r w:rsidRPr="00A304DE">
            <w:rPr>
              <w:sz w:val="16"/>
              <w:lang w:val="it-IT"/>
            </w:rPr>
            <w:t xml:space="preserve"> Fax 0471 41 40 09</w:t>
          </w:r>
        </w:p>
        <w:p w14:paraId="3BA86EF6" w14:textId="77777777" w:rsidR="00A304DE" w:rsidRPr="00A304DE" w:rsidRDefault="00A304DE" w:rsidP="00A304DE">
          <w:pPr>
            <w:spacing w:line="180" w:lineRule="exact"/>
            <w:rPr>
              <w:sz w:val="16"/>
              <w:lang w:val="it-IT"/>
            </w:rPr>
          </w:pPr>
          <w:hyperlink r:id="rId2" w:history="1">
            <w:r w:rsidRPr="00A304DE">
              <w:rPr>
                <w:rStyle w:val="Hyperlink"/>
                <w:color w:val="auto"/>
                <w:sz w:val="16"/>
                <w:u w:val="none"/>
                <w:lang w:val="it-IT"/>
              </w:rPr>
              <w:t>http://acp.provincia</w:t>
            </w:r>
            <w:r w:rsidRPr="00A304DE">
              <w:rPr>
                <w:rStyle w:val="Hyperlink"/>
                <w:color w:val="auto"/>
                <w:sz w:val="16"/>
                <w:u w:val="none"/>
                <w:lang w:val="it-IT"/>
              </w:rPr>
              <w:t>.</w:t>
            </w:r>
            <w:r w:rsidRPr="00A304DE">
              <w:rPr>
                <w:rStyle w:val="Hyperlink"/>
                <w:color w:val="auto"/>
                <w:sz w:val="16"/>
                <w:u w:val="none"/>
                <w:lang w:val="it-IT"/>
              </w:rPr>
              <w:t>bz.it/</w:t>
            </w:r>
          </w:hyperlink>
        </w:p>
        <w:p w14:paraId="47B596E1" w14:textId="77777777" w:rsidR="00A304DE" w:rsidRPr="000E1C76" w:rsidRDefault="00A304DE" w:rsidP="00A304DE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aov-acp.servicesupply@pec.prov.bz.it</w:t>
          </w:r>
        </w:p>
        <w:p w14:paraId="1C6A0278" w14:textId="77777777" w:rsidR="00A304DE" w:rsidRPr="000E1C76" w:rsidRDefault="00A304DE" w:rsidP="00A304DE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acp.serv-forniture@provincia.bz.it</w:t>
          </w:r>
        </w:p>
        <w:p w14:paraId="2AEEE2F0" w14:textId="29ED6912" w:rsidR="00A304DE" w:rsidRDefault="00A304DE" w:rsidP="00A304DE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Codice fiscale/Partita Iva 94116410211</w:t>
          </w:r>
        </w:p>
      </w:tc>
    </w:tr>
  </w:tbl>
  <w:p w14:paraId="689B7B58" w14:textId="77777777" w:rsidR="00646BC2" w:rsidRDefault="00646BC2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70C20" w14:textId="77777777" w:rsidR="00E66807" w:rsidRDefault="00E66807">
      <w:r>
        <w:separator/>
      </w:r>
    </w:p>
  </w:footnote>
  <w:footnote w:type="continuationSeparator" w:id="0">
    <w:p w14:paraId="7E58992A" w14:textId="77777777" w:rsidR="00E66807" w:rsidRDefault="00E6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84B2" w14:textId="77777777" w:rsidR="00A304DE" w:rsidRDefault="00A304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46BC2" w:rsidRPr="00A304DE" w14:paraId="6766B527" w14:textId="77777777">
      <w:trPr>
        <w:cantSplit/>
        <w:trHeight w:hRule="exact" w:val="460"/>
      </w:trPr>
      <w:tc>
        <w:tcPr>
          <w:tcW w:w="5245" w:type="dxa"/>
        </w:tcPr>
        <w:p w14:paraId="209615CA" w14:textId="77777777" w:rsidR="00646BC2" w:rsidRDefault="00646BC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38CE997C" w14:textId="77777777" w:rsidR="00646BC2" w:rsidRDefault="00E66807">
          <w:pPr>
            <w:jc w:val="center"/>
            <w:rPr>
              <w:sz w:val="15"/>
            </w:rPr>
          </w:pPr>
          <w:r>
            <w:drawing>
              <wp:inline distT="0" distB="0" distL="0" distR="0" wp14:anchorId="0463FB71" wp14:editId="0AB1C94A">
                <wp:extent cx="285750" cy="371475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68E2FF3D" w14:textId="77777777" w:rsidR="00646BC2" w:rsidRDefault="00646BC2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646BC2" w14:paraId="6CE70DF5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6A408BE2" w14:textId="77777777" w:rsidR="00646BC2" w:rsidRDefault="00646BC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49433A76" w14:textId="77777777" w:rsidR="00646BC2" w:rsidRDefault="00646BC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3326A725" w14:textId="77777777" w:rsidR="00646BC2" w:rsidRDefault="00646BC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770F4FD6" w14:textId="77777777" w:rsidR="00646BC2" w:rsidRDefault="00646BC2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46BC2" w:rsidRPr="00A304DE" w14:paraId="125BF109" w14:textId="77777777">
      <w:trPr>
        <w:cantSplit/>
        <w:trHeight w:hRule="exact" w:val="460"/>
      </w:trPr>
      <w:tc>
        <w:tcPr>
          <w:tcW w:w="4990" w:type="dxa"/>
        </w:tcPr>
        <w:p w14:paraId="655B87A7" w14:textId="77777777" w:rsidR="00646BC2" w:rsidRDefault="00646BC2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03700210" w14:textId="77777777" w:rsidR="00646BC2" w:rsidRDefault="00E66807">
          <w:pPr>
            <w:jc w:val="center"/>
          </w:pPr>
          <w:r>
            <w:drawing>
              <wp:inline distT="0" distB="0" distL="0" distR="0" wp14:anchorId="6183C7F0" wp14:editId="179A3AE6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7B0BE4F8" w14:textId="77777777" w:rsidR="00646BC2" w:rsidRDefault="00646BC2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646BC2" w:rsidRPr="00A304DE" w14:paraId="2E8A1D4D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6C3AB252" w14:textId="77777777" w:rsidR="00646BC2" w:rsidRDefault="00646BC2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14:paraId="22D7DBA4" w14:textId="77777777" w:rsidR="00646BC2" w:rsidRDefault="00646BC2">
          <w:pPr>
            <w:spacing w:before="70" w:line="200" w:lineRule="exact"/>
            <w:jc w:val="righ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EVS DL - Einheitliche Vergabestelle Dienstleistungen und Lieferungen</w:t>
          </w:r>
        </w:p>
        <w:p w14:paraId="4E11F320" w14:textId="77777777" w:rsidR="00646BC2" w:rsidRDefault="00646BC2">
          <w:pPr>
            <w:spacing w:before="60" w:line="200" w:lineRule="exac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21A8F695" w14:textId="77777777" w:rsidR="00646BC2" w:rsidRDefault="00646BC2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6A087171" w14:textId="77777777" w:rsidR="00646BC2" w:rsidRDefault="00646BC2">
          <w:pPr>
            <w:spacing w:before="70" w:line="200" w:lineRule="exact"/>
            <w:rPr>
              <w:b/>
              <w:sz w:val="18"/>
              <w:lang w:val="it-IT"/>
            </w:rPr>
          </w:pPr>
          <w:r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14:paraId="60F4E88C" w14:textId="77777777" w:rsidR="00646BC2" w:rsidRDefault="00646BC2">
          <w:pPr>
            <w:spacing w:before="60" w:line="200" w:lineRule="exact"/>
            <w:rPr>
              <w:b/>
              <w:sz w:val="18"/>
              <w:lang w:val="it-IT"/>
            </w:rPr>
          </w:pPr>
          <w:r>
            <w:rPr>
              <w:sz w:val="18"/>
              <w:lang w:val="it-IT"/>
            </w:rPr>
            <w:br/>
            <w:t>SUA SF - Stazione Unica Appaltante Servizi e Forniture</w:t>
          </w:r>
        </w:p>
      </w:tc>
    </w:tr>
  </w:tbl>
  <w:p w14:paraId="0392CFAB" w14:textId="77777777" w:rsidR="00646BC2" w:rsidRDefault="00646BC2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7"/>
    <w:rsid w:val="00646BC2"/>
    <w:rsid w:val="00A304DE"/>
    <w:rsid w:val="00A41C41"/>
    <w:rsid w:val="00B623D9"/>
    <w:rsid w:val="00E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112453"/>
  <w15:chartTrackingRefBased/>
  <w15:docId w15:val="{A83A3101-D496-4B25-94C4-8438EBB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acp.provincia.bz.it/" TargetMode="External"/><Relationship Id="rId1" Type="http://schemas.openxmlformats.org/officeDocument/2006/relationships/hyperlink" Target="http://aov.provinz.bz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Maffei, Marion</cp:lastModifiedBy>
  <cp:revision>3</cp:revision>
  <cp:lastPrinted>2007-10-15T17:45:00Z</cp:lastPrinted>
  <dcterms:created xsi:type="dcterms:W3CDTF">2022-01-21T07:51:00Z</dcterms:created>
  <dcterms:modified xsi:type="dcterms:W3CDTF">2022-01-21T07:51:00Z</dcterms:modified>
</cp:coreProperties>
</file>