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51"/>
        <w:gridCol w:w="851"/>
        <w:gridCol w:w="4536"/>
      </w:tblGrid>
      <w:tr w:rsidR="00DE1440" w:rsidRPr="00AE25F6" w14:paraId="68980ECA" w14:textId="77777777" w:rsidTr="00AE25F6">
        <w:tc>
          <w:tcPr>
            <w:tcW w:w="1844" w:type="dxa"/>
          </w:tcPr>
          <w:p w14:paraId="7A38C496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6EDAAB05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</w:rPr>
              <w:t xml:space="preserve"> </w:t>
            </w:r>
            <w:r w:rsidRPr="00AE25F6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E25F6">
              <w:rPr>
                <w:rFonts w:ascii="Arial" w:hAnsi="Arial" w:cs="Arial"/>
              </w:rPr>
              <w:instrText xml:space="preserve"> FORMTEXT </w:instrText>
            </w:r>
            <w:r w:rsidRPr="00AE25F6">
              <w:rPr>
                <w:rFonts w:ascii="Arial" w:hAnsi="Arial" w:cs="Arial"/>
              </w:rPr>
            </w:r>
            <w:r w:rsidRPr="00AE25F6">
              <w:rPr>
                <w:rFonts w:ascii="Arial" w:hAnsi="Arial" w:cs="Arial"/>
              </w:rPr>
              <w:fldChar w:fldCharType="separate"/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</w:tcPr>
          <w:p w14:paraId="55DFDAD2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07DA9BCF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AE25F6">
              <w:rPr>
                <w:rFonts w:ascii="Arial" w:hAnsi="Arial" w:cs="Arial"/>
                <w:snapToGrid w:val="0"/>
                <w:lang w:val="it-IT"/>
              </w:rPr>
              <w:t>Impresa appaltatrice: pec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</w:p>
        </w:tc>
      </w:tr>
      <w:tr w:rsidR="00DE1440" w:rsidRPr="00AE25F6" w14:paraId="5A46F046" w14:textId="77777777" w:rsidTr="00AE25F6">
        <w:tc>
          <w:tcPr>
            <w:tcW w:w="1844" w:type="dxa"/>
          </w:tcPr>
          <w:p w14:paraId="2C7C5D3C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3A119852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51" w:type="dxa"/>
          </w:tcPr>
          <w:p w14:paraId="500D4D3E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295919FE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>&gt; RUP</w:t>
            </w:r>
          </w:p>
        </w:tc>
      </w:tr>
      <w:tr w:rsidR="00DE1440" w:rsidRPr="00AE25F6" w14:paraId="46541945" w14:textId="77777777" w:rsidTr="00AE25F6">
        <w:tc>
          <w:tcPr>
            <w:tcW w:w="1844" w:type="dxa"/>
          </w:tcPr>
          <w:p w14:paraId="6E7CA6D0" w14:textId="77777777" w:rsidR="00DE1440" w:rsidRPr="00AE25F6" w:rsidRDefault="007A051D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>L</w:t>
            </w:r>
            <w:r w:rsidR="00DE1440"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>uogo</w:t>
            </w:r>
            <w:r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r w:rsidR="00DE1440"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>, data</w:t>
            </w: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551" w:type="dxa"/>
          </w:tcPr>
          <w:p w14:paraId="3F185D4B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</w:rPr>
              <w:t xml:space="preserve">&gt; </w:t>
            </w:r>
            <w:r w:rsidRPr="00AE25F6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E25F6">
              <w:rPr>
                <w:rFonts w:ascii="Arial" w:hAnsi="Arial" w:cs="Arial"/>
              </w:rPr>
              <w:instrText xml:space="preserve"> FORMTEXT </w:instrText>
            </w:r>
            <w:r w:rsidRPr="00AE25F6">
              <w:rPr>
                <w:rFonts w:ascii="Arial" w:hAnsi="Arial" w:cs="Arial"/>
              </w:rPr>
            </w:r>
            <w:r w:rsidRPr="00AE25F6">
              <w:rPr>
                <w:rFonts w:ascii="Arial" w:hAnsi="Arial" w:cs="Arial"/>
              </w:rPr>
              <w:fldChar w:fldCharType="separate"/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  <w:noProof/>
              </w:rPr>
              <w:t> </w:t>
            </w:r>
            <w:r w:rsidRPr="00AE25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</w:tcPr>
          <w:p w14:paraId="24BFD719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6EAB8D2E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Ufficio tecnico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</w:p>
        </w:tc>
      </w:tr>
      <w:tr w:rsidR="00DE1440" w:rsidRPr="00AE25F6" w14:paraId="7C1C21CE" w14:textId="77777777" w:rsidTr="00AE25F6">
        <w:tc>
          <w:tcPr>
            <w:tcW w:w="1844" w:type="dxa"/>
          </w:tcPr>
          <w:p w14:paraId="235A33C6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56810640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51" w:type="dxa"/>
          </w:tcPr>
          <w:p w14:paraId="2ED99E7E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</w:tcBorders>
          </w:tcPr>
          <w:p w14:paraId="6DA2080F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  <w:bookmarkEnd w:id="0"/>
          </w:p>
        </w:tc>
      </w:tr>
      <w:tr w:rsidR="00DE1440" w:rsidRPr="00AE25F6" w14:paraId="45D2137B" w14:textId="77777777" w:rsidTr="00AE25F6">
        <w:tc>
          <w:tcPr>
            <w:tcW w:w="1844" w:type="dxa"/>
          </w:tcPr>
          <w:p w14:paraId="5E49CD80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  <w:tc>
          <w:tcPr>
            <w:tcW w:w="2551" w:type="dxa"/>
          </w:tcPr>
          <w:p w14:paraId="505D9678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851" w:type="dxa"/>
          </w:tcPr>
          <w:p w14:paraId="316253CF" w14:textId="77777777" w:rsidR="00DE1440" w:rsidRPr="00AE25F6" w:rsidRDefault="00DE1440" w:rsidP="000C32B5">
            <w:pPr>
              <w:jc w:val="both"/>
              <w:rPr>
                <w:rFonts w:ascii="Arial" w:hAnsi="Arial" w:cs="Arial"/>
                <w:b/>
                <w:snapToGrid w:val="0"/>
                <w:color w:val="000000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</w:tcBorders>
          </w:tcPr>
          <w:p w14:paraId="2435FA5A" w14:textId="77777777" w:rsidR="00DE1440" w:rsidRPr="00AE25F6" w:rsidRDefault="00DE1440" w:rsidP="000C32B5">
            <w:pPr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&gt; 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instrText xml:space="preserve"> FORMTEXT </w:instrTex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separate"/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noProof/>
                <w:snapToGrid w:val="0"/>
                <w:color w:val="000000"/>
              </w:rPr>
              <w:t> </w:t>
            </w:r>
            <w:r w:rsidRPr="00AE25F6">
              <w:rPr>
                <w:rFonts w:ascii="Arial" w:hAnsi="Arial" w:cs="Arial"/>
                <w:snapToGrid w:val="0"/>
                <w:color w:val="000000"/>
                <w:lang w:val="it-IT"/>
              </w:rPr>
              <w:fldChar w:fldCharType="end"/>
            </w:r>
            <w:bookmarkEnd w:id="1"/>
          </w:p>
        </w:tc>
      </w:tr>
    </w:tbl>
    <w:p w14:paraId="274225C9" w14:textId="77777777" w:rsidR="00DE1440" w:rsidRPr="00AE25F6" w:rsidRDefault="00DE1440" w:rsidP="00915FFB">
      <w:pPr>
        <w:ind w:left="1134" w:hanging="1134"/>
        <w:jc w:val="both"/>
        <w:rPr>
          <w:rFonts w:ascii="Arial" w:hAnsi="Arial" w:cs="Arial"/>
          <w:b/>
          <w:snapToGrid w:val="0"/>
          <w:color w:val="000000"/>
          <w:highlight w:val="yellow"/>
          <w:lang w:val="it-IT"/>
        </w:rPr>
      </w:pPr>
    </w:p>
    <w:p w14:paraId="2FB04A2A" w14:textId="77777777" w:rsidR="00DE1440" w:rsidRPr="00AE25F6" w:rsidRDefault="00DE1440" w:rsidP="00915FFB">
      <w:pPr>
        <w:ind w:left="1134" w:hanging="1134"/>
        <w:jc w:val="both"/>
        <w:rPr>
          <w:rFonts w:ascii="Arial" w:hAnsi="Arial" w:cs="Arial"/>
          <w:b/>
          <w:snapToGrid w:val="0"/>
          <w:color w:val="000000"/>
          <w:highlight w:val="yellow"/>
          <w:lang w:val="it-IT"/>
        </w:rPr>
      </w:pPr>
    </w:p>
    <w:tbl>
      <w:tblPr>
        <w:tblW w:w="9782" w:type="dxa"/>
        <w:tblInd w:w="-318" w:type="dxa"/>
        <w:shd w:val="clear" w:color="auto" w:fill="E7E6E6"/>
        <w:tblLook w:val="04A0" w:firstRow="1" w:lastRow="0" w:firstColumn="1" w:lastColumn="0" w:noHBand="0" w:noVBand="1"/>
      </w:tblPr>
      <w:tblGrid>
        <w:gridCol w:w="9782"/>
      </w:tblGrid>
      <w:tr w:rsidR="00AE25F6" w:rsidRPr="0069518F" w14:paraId="5FAE6238" w14:textId="77777777" w:rsidTr="006D0B58">
        <w:tc>
          <w:tcPr>
            <w:tcW w:w="9782" w:type="dxa"/>
            <w:shd w:val="clear" w:color="auto" w:fill="E7E6E6"/>
          </w:tcPr>
          <w:p w14:paraId="191A054D" w14:textId="77777777" w:rsidR="00F13515" w:rsidRDefault="00F13515" w:rsidP="00CE278B">
            <w:pPr>
              <w:ind w:left="137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  <w:p w14:paraId="164A1EDC" w14:textId="77777777" w:rsidR="00AE25F6" w:rsidRPr="00CE278B" w:rsidRDefault="00AE25F6" w:rsidP="00C239DB">
            <w:pPr>
              <w:ind w:left="137"/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</w:pPr>
            <w:r w:rsidRPr="00CE278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  <w:t xml:space="preserve">A12 - Comunicazione del giorno e del luogo di consegna dei lavori / </w:t>
            </w:r>
            <w:r w:rsidRPr="00CE278B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di consegna parziale dei lavori</w:t>
            </w:r>
          </w:p>
          <w:p w14:paraId="348EA721" w14:textId="77777777" w:rsidR="00AE25F6" w:rsidRPr="00CE278B" w:rsidRDefault="00AE25F6" w:rsidP="00CE278B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3FFAF841" w14:textId="77777777" w:rsidR="00E83384" w:rsidRPr="00AE25F6" w:rsidRDefault="00E83384" w:rsidP="00915FFB">
      <w:pPr>
        <w:ind w:left="1134" w:hanging="1134"/>
        <w:rPr>
          <w:rFonts w:ascii="Arial" w:hAnsi="Arial" w:cs="Arial"/>
          <w:lang w:val="it-IT"/>
        </w:rPr>
      </w:pPr>
    </w:p>
    <w:p w14:paraId="1A129D66" w14:textId="77777777" w:rsidR="00AE25F6" w:rsidRPr="00AE25F6" w:rsidRDefault="00AE25F6" w:rsidP="00915FFB">
      <w:pPr>
        <w:ind w:left="1134" w:hanging="1134"/>
        <w:rPr>
          <w:rFonts w:ascii="Arial" w:hAnsi="Arial" w:cs="Arial"/>
          <w:lang w:val="it-IT"/>
        </w:rPr>
      </w:pP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4"/>
        <w:gridCol w:w="2444"/>
        <w:gridCol w:w="2163"/>
      </w:tblGrid>
      <w:tr w:rsidR="00EA1E5D" w14:paraId="6361C7FF" w14:textId="77777777" w:rsidTr="008257E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5FB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bookmarkStart w:id="2" w:name="_Hlk42697901"/>
            <w:r w:rsidRPr="008257E6">
              <w:rPr>
                <w:rFonts w:ascii="Arial" w:hAnsi="Arial" w:cs="Arial"/>
                <w:b/>
                <w:snapToGrid w:val="0"/>
                <w:lang w:eastAsia="de-DE"/>
              </w:rPr>
              <w:t>Lavori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434D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EA1E5D" w14:paraId="3A557E78" w14:textId="77777777" w:rsidTr="008257E6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788C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3" w:name="_Hlk63171957"/>
            <w:proofErr w:type="spellStart"/>
            <w:r w:rsidRPr="008257E6">
              <w:rPr>
                <w:rFonts w:ascii="Arial" w:hAnsi="Arial" w:cs="Arial"/>
                <w:b/>
                <w:snapToGrid w:val="0"/>
                <w:lang w:eastAsia="de-DE"/>
              </w:rPr>
              <w:t>Codice</w:t>
            </w:r>
            <w:proofErr w:type="spellEnd"/>
            <w:r w:rsidRPr="008257E6">
              <w:rPr>
                <w:rFonts w:ascii="Arial" w:hAnsi="Arial" w:cs="Arial"/>
                <w:b/>
                <w:snapToGrid w:val="0"/>
                <w:lang w:eastAsia="de-DE"/>
              </w:rPr>
              <w:t xml:space="preserve"> CIG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6D0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EF3E" w14:textId="77777777" w:rsidR="00EA1E5D" w:rsidRPr="008257E6" w:rsidRDefault="00EA1E5D" w:rsidP="008257E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8257E6">
              <w:rPr>
                <w:rFonts w:ascii="Arial" w:hAnsi="Arial" w:cs="Arial"/>
                <w:b/>
                <w:lang w:eastAsia="ar-SA"/>
              </w:rPr>
              <w:t>CUP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E3A7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bookmarkEnd w:id="3"/>
      </w:tr>
      <w:tr w:rsidR="00EA1E5D" w14:paraId="04FEA178" w14:textId="77777777" w:rsidTr="008257E6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A4A5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 w:rsidRPr="008257E6">
              <w:rPr>
                <w:rFonts w:ascii="Arial" w:hAnsi="Arial" w:cs="Arial"/>
                <w:b/>
                <w:snapToGrid w:val="0"/>
                <w:lang w:eastAsia="de-DE"/>
              </w:rPr>
              <w:t>Opera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316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6AA8" w14:textId="77777777" w:rsidR="00EA1E5D" w:rsidRPr="008257E6" w:rsidRDefault="00EA1E5D" w:rsidP="008257E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8257E6">
              <w:rPr>
                <w:rFonts w:ascii="Arial" w:hAnsi="Arial" w:cs="Arial"/>
                <w:b/>
                <w:snapToGrid w:val="0"/>
                <w:lang w:eastAsia="de-DE"/>
              </w:rPr>
              <w:t>Codice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65A7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EA1E5D" w14:paraId="1555CD6E" w14:textId="77777777" w:rsidTr="008257E6"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E5A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eastAsia="de-DE"/>
              </w:rPr>
            </w:pPr>
            <w:r w:rsidRPr="008257E6">
              <w:rPr>
                <w:rFonts w:ascii="Arial" w:hAnsi="Arial" w:cs="Arial"/>
                <w:b/>
                <w:snapToGrid w:val="0"/>
                <w:lang w:eastAsia="de-DE"/>
              </w:rPr>
              <w:t>Contratto</w:t>
            </w:r>
            <w:r w:rsidRPr="008257E6">
              <w:rPr>
                <w:rFonts w:ascii="Arial" w:hAnsi="Arial" w:cs="Arial"/>
                <w:b/>
                <w:lang w:eastAsia="ar-SA"/>
              </w:rPr>
              <w:t xml:space="preserve"> di </w:t>
            </w:r>
            <w:proofErr w:type="spellStart"/>
            <w:r w:rsidRPr="008257E6">
              <w:rPr>
                <w:rFonts w:ascii="Arial" w:hAnsi="Arial" w:cs="Arial"/>
                <w:b/>
                <w:lang w:eastAsia="ar-SA"/>
              </w:rPr>
              <w:t>data</w:t>
            </w:r>
            <w:proofErr w:type="spellEnd"/>
            <w:r w:rsidRPr="008257E6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E0A9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</w:pPr>
            <w:r w:rsidRPr="008257E6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 xml:space="preserve"> </w:t>
            </w: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5E55" w14:textId="77777777" w:rsidR="00EA1E5D" w:rsidRPr="008257E6" w:rsidRDefault="00EA1E5D" w:rsidP="008257E6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 w:rsidRPr="008257E6">
              <w:rPr>
                <w:rFonts w:ascii="Arial" w:hAnsi="Arial" w:cs="Arial"/>
                <w:b/>
                <w:lang w:eastAsia="ar-SA"/>
              </w:rPr>
              <w:t>n.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996D" w14:textId="77777777" w:rsidR="00EA1E5D" w:rsidRPr="008257E6" w:rsidRDefault="00EA1E5D" w:rsidP="008257E6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bookmarkEnd w:id="2"/>
      </w:tr>
    </w:tbl>
    <w:p w14:paraId="17B6BED8" w14:textId="77777777" w:rsidR="00AE25F6" w:rsidRPr="00AE25F6" w:rsidRDefault="00AE25F6" w:rsidP="00AE25F6">
      <w:pPr>
        <w:spacing w:before="40" w:after="40"/>
        <w:jc w:val="both"/>
        <w:rPr>
          <w:rFonts w:ascii="Arial" w:hAnsi="Arial" w:cs="Arial"/>
          <w:lang w:bidi="he-IL"/>
        </w:rPr>
      </w:pPr>
    </w:p>
    <w:p w14:paraId="58C41BB1" w14:textId="77777777" w:rsidR="00AE25F6" w:rsidRPr="00AE25F6" w:rsidRDefault="00AE25F6" w:rsidP="00AE25F6">
      <w:pPr>
        <w:spacing w:before="40" w:after="40"/>
        <w:ind w:left="-284"/>
        <w:jc w:val="both"/>
        <w:rPr>
          <w:rFonts w:ascii="Arial" w:hAnsi="Arial" w:cs="Arial"/>
          <w:lang w:bidi="he-I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9"/>
        <w:gridCol w:w="2864"/>
        <w:gridCol w:w="708"/>
        <w:gridCol w:w="3261"/>
      </w:tblGrid>
      <w:tr w:rsidR="007A051D" w:rsidRPr="00CE278B" w14:paraId="7E146D89" w14:textId="77777777" w:rsidTr="007A051D">
        <w:tc>
          <w:tcPr>
            <w:tcW w:w="2949" w:type="dxa"/>
            <w:shd w:val="clear" w:color="auto" w:fill="E7E6E6"/>
            <w:vAlign w:val="center"/>
          </w:tcPr>
          <w:p w14:paraId="76672A1E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CE278B">
              <w:rPr>
                <w:rFonts w:ascii="Arial" w:hAnsi="Arial" w:cs="Arial"/>
                <w:b/>
                <w:snapToGrid w:val="0"/>
                <w:lang w:val="it-IT"/>
              </w:rPr>
              <w:t xml:space="preserve">Data </w:t>
            </w:r>
            <w:r>
              <w:rPr>
                <w:rFonts w:ascii="Arial" w:hAnsi="Arial" w:cs="Arial"/>
                <w:b/>
                <w:snapToGrid w:val="0"/>
                <w:lang w:val="it-IT"/>
              </w:rPr>
              <w:t>comunicazione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6EC7B26A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 w:rsidRPr="001F6E45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1F6E45">
              <w:rPr>
                <w:lang w:eastAsia="de-DE"/>
              </w:rPr>
            </w:r>
            <w:r w:rsidRPr="001F6E45">
              <w:rPr>
                <w:lang w:eastAsia="de-DE"/>
              </w:rPr>
              <w:fldChar w:fldCharType="separate"/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lang w:eastAsia="de-DE"/>
              </w:rPr>
              <w:fldChar w:fldCharType="end"/>
            </w:r>
          </w:p>
        </w:tc>
      </w:tr>
      <w:tr w:rsidR="007A051D" w:rsidRPr="00CE278B" w14:paraId="6ECB20A3" w14:textId="77777777" w:rsidTr="007A051D">
        <w:tc>
          <w:tcPr>
            <w:tcW w:w="2949" w:type="dxa"/>
            <w:shd w:val="clear" w:color="auto" w:fill="auto"/>
            <w:vAlign w:val="center"/>
          </w:tcPr>
          <w:p w14:paraId="70BB29A9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r w:rsidRPr="00CE278B">
              <w:rPr>
                <w:rFonts w:ascii="Arial" w:hAnsi="Arial" w:cs="Arial"/>
                <w:b/>
                <w:snapToGrid w:val="0"/>
                <w:lang w:val="it-IT"/>
              </w:rPr>
              <w:t>Committente</w:t>
            </w:r>
            <w:r w:rsidRPr="00CE278B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</w:p>
        </w:tc>
        <w:tc>
          <w:tcPr>
            <w:tcW w:w="6833" w:type="dxa"/>
            <w:gridSpan w:val="3"/>
            <w:shd w:val="clear" w:color="auto" w:fill="auto"/>
          </w:tcPr>
          <w:p w14:paraId="573A3333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1F6E45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1F6E45">
              <w:rPr>
                <w:lang w:eastAsia="de-DE"/>
              </w:rPr>
            </w:r>
            <w:r w:rsidRPr="001F6E45">
              <w:rPr>
                <w:lang w:eastAsia="de-DE"/>
              </w:rPr>
              <w:fldChar w:fldCharType="separate"/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1F6E45">
              <w:rPr>
                <w:lang w:eastAsia="de-DE"/>
              </w:rPr>
              <w:fldChar w:fldCharType="end"/>
            </w:r>
          </w:p>
        </w:tc>
      </w:tr>
      <w:tr w:rsidR="007A051D" w:rsidRPr="00CE278B" w14:paraId="06972FAE" w14:textId="77777777" w:rsidTr="007A051D"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009C0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bookmarkStart w:id="4" w:name="_Hlk44079025"/>
            <w:r w:rsidRPr="00CE278B">
              <w:rPr>
                <w:rFonts w:ascii="Arial" w:hAnsi="Arial" w:cs="Arial"/>
                <w:b/>
                <w:snapToGrid w:val="0"/>
                <w:lang w:val="it-IT"/>
              </w:rPr>
              <w:t xml:space="preserve">Direttore dei lavori 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</w:tcPr>
          <w:p w14:paraId="5972BA07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9F6CA9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9F6CA9">
              <w:rPr>
                <w:lang w:eastAsia="de-DE"/>
              </w:rPr>
            </w:r>
            <w:r w:rsidRPr="009F6CA9">
              <w:rPr>
                <w:lang w:eastAsia="de-DE"/>
              </w:rPr>
              <w:fldChar w:fldCharType="separate"/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1578FFD" w14:textId="77777777" w:rsidR="007A051D" w:rsidRPr="00CE278B" w:rsidRDefault="007A051D" w:rsidP="007A05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CE278B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73BA78A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 w:rsidRPr="00CD0B46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CD0B46">
              <w:rPr>
                <w:lang w:eastAsia="de-DE"/>
              </w:rPr>
            </w:r>
            <w:r w:rsidRPr="00CD0B46">
              <w:rPr>
                <w:lang w:eastAsia="de-DE"/>
              </w:rPr>
              <w:fldChar w:fldCharType="separate"/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lang w:eastAsia="de-DE"/>
              </w:rPr>
              <w:fldChar w:fldCharType="end"/>
            </w:r>
          </w:p>
        </w:tc>
      </w:tr>
      <w:bookmarkEnd w:id="4"/>
      <w:tr w:rsidR="007A051D" w:rsidRPr="00CE278B" w14:paraId="5BB5EB88" w14:textId="77777777" w:rsidTr="007A051D">
        <w:tc>
          <w:tcPr>
            <w:tcW w:w="2949" w:type="dxa"/>
            <w:shd w:val="clear" w:color="auto" w:fill="auto"/>
            <w:vAlign w:val="center"/>
          </w:tcPr>
          <w:p w14:paraId="710CD1D1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CE278B">
              <w:rPr>
                <w:rFonts w:ascii="Arial" w:hAnsi="Arial" w:cs="Arial"/>
                <w:b/>
                <w:snapToGrid w:val="0"/>
                <w:lang w:val="it-IT"/>
              </w:rPr>
              <w:t>RUP</w:t>
            </w:r>
          </w:p>
        </w:tc>
        <w:tc>
          <w:tcPr>
            <w:tcW w:w="2864" w:type="dxa"/>
            <w:shd w:val="clear" w:color="auto" w:fill="auto"/>
          </w:tcPr>
          <w:p w14:paraId="13DA3431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9F6CA9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9F6CA9">
              <w:rPr>
                <w:lang w:eastAsia="de-DE"/>
              </w:rPr>
            </w:r>
            <w:r w:rsidRPr="009F6CA9">
              <w:rPr>
                <w:lang w:eastAsia="de-DE"/>
              </w:rPr>
              <w:fldChar w:fldCharType="separate"/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lang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510F99E" w14:textId="77777777" w:rsidR="007A051D" w:rsidRPr="00CE278B" w:rsidRDefault="007A051D" w:rsidP="007A05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CE278B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</w:tcPr>
          <w:p w14:paraId="6744F69E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0B46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CD0B46">
              <w:rPr>
                <w:lang w:eastAsia="de-DE"/>
              </w:rPr>
            </w:r>
            <w:r w:rsidRPr="00CD0B46">
              <w:rPr>
                <w:lang w:eastAsia="de-DE"/>
              </w:rPr>
              <w:fldChar w:fldCharType="separate"/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lang w:eastAsia="de-DE"/>
              </w:rPr>
              <w:fldChar w:fldCharType="end"/>
            </w:r>
          </w:p>
        </w:tc>
      </w:tr>
      <w:tr w:rsidR="007A051D" w:rsidRPr="00CE278B" w14:paraId="55645882" w14:textId="77777777" w:rsidTr="007A051D"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99BF7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CE278B">
              <w:rPr>
                <w:rFonts w:ascii="Arial" w:hAnsi="Arial" w:cs="Arial"/>
                <w:b/>
                <w:snapToGrid w:val="0"/>
                <w:lang w:val="it-IT"/>
              </w:rPr>
              <w:t>Ufficio tecnico di riferimento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0A815196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9F6CA9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9F6CA9">
              <w:rPr>
                <w:lang w:eastAsia="de-DE"/>
              </w:rPr>
            </w:r>
            <w:r w:rsidRPr="009F6CA9">
              <w:rPr>
                <w:lang w:eastAsia="de-DE"/>
              </w:rPr>
              <w:fldChar w:fldCharType="separate"/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E23AEE7" w14:textId="77777777" w:rsidR="007A051D" w:rsidRPr="00CE278B" w:rsidRDefault="007A051D" w:rsidP="007A05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CE278B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9F98B5D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0B46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CD0B46">
              <w:rPr>
                <w:lang w:eastAsia="de-DE"/>
              </w:rPr>
            </w:r>
            <w:r w:rsidRPr="00CD0B46">
              <w:rPr>
                <w:lang w:eastAsia="de-DE"/>
              </w:rPr>
              <w:fldChar w:fldCharType="separate"/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lang w:eastAsia="de-DE"/>
              </w:rPr>
              <w:fldChar w:fldCharType="end"/>
            </w:r>
          </w:p>
        </w:tc>
      </w:tr>
      <w:tr w:rsidR="007A051D" w:rsidRPr="00CE278B" w14:paraId="01F81960" w14:textId="77777777" w:rsidTr="007A051D"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5862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CE278B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0CDF6353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9F6CA9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9F6CA9">
              <w:rPr>
                <w:lang w:eastAsia="de-DE"/>
              </w:rPr>
            </w:r>
            <w:r w:rsidRPr="009F6CA9">
              <w:rPr>
                <w:lang w:eastAsia="de-DE"/>
              </w:rPr>
              <w:fldChar w:fldCharType="separate"/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9F6CA9">
              <w:rPr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0F211B5" w14:textId="77777777" w:rsidR="007A051D" w:rsidRPr="00CE278B" w:rsidRDefault="007A051D" w:rsidP="007A051D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CE278B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19E538E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CD0B46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CD0B46">
              <w:rPr>
                <w:lang w:eastAsia="de-DE"/>
              </w:rPr>
            </w:r>
            <w:r w:rsidRPr="00CD0B46">
              <w:rPr>
                <w:lang w:eastAsia="de-DE"/>
              </w:rPr>
              <w:fldChar w:fldCharType="separate"/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CD0B46">
              <w:rPr>
                <w:lang w:eastAsia="de-DE"/>
              </w:rPr>
              <w:fldChar w:fldCharType="end"/>
            </w:r>
          </w:p>
        </w:tc>
      </w:tr>
    </w:tbl>
    <w:p w14:paraId="25F2207D" w14:textId="77777777" w:rsidR="00AE25F6" w:rsidRPr="00AE25F6" w:rsidRDefault="00AE25F6" w:rsidP="00915FFB">
      <w:pPr>
        <w:ind w:left="1134" w:hanging="1134"/>
        <w:rPr>
          <w:rFonts w:ascii="Arial" w:hAnsi="Arial" w:cs="Arial"/>
          <w:lang w:val="it-IT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3261"/>
      </w:tblGrid>
      <w:tr w:rsidR="00AE25F6" w:rsidRPr="00E54FC7" w14:paraId="5E2D6F41" w14:textId="77777777" w:rsidTr="00CE278B">
        <w:tc>
          <w:tcPr>
            <w:tcW w:w="2978" w:type="dxa"/>
            <w:shd w:val="clear" w:color="auto" w:fill="auto"/>
            <w:vAlign w:val="center"/>
          </w:tcPr>
          <w:p w14:paraId="54D5201F" w14:textId="77777777" w:rsidR="00AE25F6" w:rsidRPr="00CE278B" w:rsidRDefault="00AE25F6" w:rsidP="00CE278B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5" w:name="_Hlk40259871"/>
            <w:r w:rsidRPr="00CE278B">
              <w:rPr>
                <w:rFonts w:ascii="Arial" w:hAnsi="Arial" w:cs="Arial"/>
                <w:b/>
                <w:lang w:val="it-IT" w:eastAsia="ar-SA"/>
              </w:rPr>
              <w:t xml:space="preserve">Appaltatore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F3E2566" w14:textId="77777777" w:rsidR="00AE25F6" w:rsidRPr="00CE278B" w:rsidRDefault="007A051D" w:rsidP="00CE278B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val="it-IT" w:eastAsia="ar-SA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AE25F6" w:rsidRPr="00E54FC7" w14:paraId="657A3EC2" w14:textId="77777777" w:rsidTr="00CE278B">
        <w:tc>
          <w:tcPr>
            <w:tcW w:w="2978" w:type="dxa"/>
            <w:shd w:val="clear" w:color="auto" w:fill="auto"/>
            <w:vAlign w:val="center"/>
          </w:tcPr>
          <w:p w14:paraId="1011E91B" w14:textId="77777777" w:rsidR="00AE25F6" w:rsidRPr="00CE278B" w:rsidRDefault="00AE25F6" w:rsidP="00CE278B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E278B">
              <w:rPr>
                <w:rFonts w:ascii="Arial" w:hAnsi="Arial" w:cs="Arial"/>
                <w:bCs/>
                <w:lang w:val="it-IT" w:eastAsia="ar-SA"/>
              </w:rPr>
              <w:t>indirizzo sede legale: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287825" w14:textId="77777777" w:rsidR="00AE25F6" w:rsidRPr="00CE278B" w:rsidRDefault="007A051D" w:rsidP="00CE278B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D95D3EC" w14:textId="77777777" w:rsidR="00AE25F6" w:rsidRPr="00CE278B" w:rsidRDefault="00AE25F6" w:rsidP="00CE278B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CE278B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7EFCC38" w14:textId="77777777" w:rsidR="00AE25F6" w:rsidRPr="00CE278B" w:rsidRDefault="007A051D" w:rsidP="00CE278B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pPr>
            <w:r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8257E6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bookmarkEnd w:id="5"/>
      <w:tr w:rsidR="007A051D" w:rsidRPr="00E54FC7" w14:paraId="39A80C4E" w14:textId="77777777" w:rsidTr="00CE278B">
        <w:tc>
          <w:tcPr>
            <w:tcW w:w="2978" w:type="dxa"/>
            <w:shd w:val="clear" w:color="auto" w:fill="auto"/>
            <w:vAlign w:val="center"/>
          </w:tcPr>
          <w:p w14:paraId="1DC67E15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E278B">
              <w:rPr>
                <w:rFonts w:ascii="Arial" w:hAnsi="Arial" w:cs="Arial"/>
                <w:bCs/>
                <w:lang w:val="it-IT" w:eastAsia="ar-SA"/>
              </w:rPr>
              <w:t>Partita IVA: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2DFAACB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79265C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79265C">
              <w:rPr>
                <w:lang w:eastAsia="de-DE"/>
              </w:rPr>
            </w:r>
            <w:r w:rsidRPr="0079265C">
              <w:rPr>
                <w:lang w:eastAsia="de-DE"/>
              </w:rPr>
              <w:fldChar w:fldCharType="separate"/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lang w:eastAsia="de-DE"/>
              </w:rPr>
              <w:fldChar w:fldCharType="end"/>
            </w:r>
          </w:p>
        </w:tc>
      </w:tr>
      <w:tr w:rsidR="007A051D" w:rsidRPr="00E54FC7" w14:paraId="54CC4E4E" w14:textId="77777777" w:rsidTr="00CE278B">
        <w:tc>
          <w:tcPr>
            <w:tcW w:w="2978" w:type="dxa"/>
            <w:shd w:val="clear" w:color="auto" w:fill="auto"/>
            <w:vAlign w:val="center"/>
          </w:tcPr>
          <w:p w14:paraId="7EECEF03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CE278B">
              <w:rPr>
                <w:rFonts w:ascii="Arial" w:hAnsi="Arial" w:cs="Arial"/>
                <w:bCs/>
                <w:snapToGrid w:val="0"/>
              </w:rPr>
              <w:t>C</w:t>
            </w:r>
            <w:proofErr w:type="spellStart"/>
            <w:r w:rsidRPr="00CE278B">
              <w:rPr>
                <w:rFonts w:ascii="Arial" w:hAnsi="Arial" w:cs="Arial"/>
                <w:bCs/>
                <w:snapToGrid w:val="0"/>
                <w:lang w:val="it-IT"/>
              </w:rPr>
              <w:t>odice</w:t>
            </w:r>
            <w:proofErr w:type="spellEnd"/>
            <w:r w:rsidRPr="00CE278B">
              <w:rPr>
                <w:rFonts w:ascii="Arial" w:hAnsi="Arial" w:cs="Arial"/>
                <w:bCs/>
                <w:snapToGrid w:val="0"/>
                <w:lang w:val="it-IT"/>
              </w:rPr>
              <w:t xml:space="preserve"> fiscale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29A4EC2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79265C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79265C">
              <w:rPr>
                <w:lang w:eastAsia="de-DE"/>
              </w:rPr>
            </w:r>
            <w:r w:rsidRPr="0079265C">
              <w:rPr>
                <w:lang w:eastAsia="de-DE"/>
              </w:rPr>
              <w:fldChar w:fldCharType="separate"/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lang w:eastAsia="de-DE"/>
              </w:rPr>
              <w:fldChar w:fldCharType="end"/>
            </w:r>
          </w:p>
        </w:tc>
      </w:tr>
      <w:tr w:rsidR="007A051D" w:rsidRPr="00E54FC7" w14:paraId="166EEFA1" w14:textId="77777777" w:rsidTr="00CE278B">
        <w:tc>
          <w:tcPr>
            <w:tcW w:w="2978" w:type="dxa"/>
            <w:shd w:val="clear" w:color="auto" w:fill="auto"/>
            <w:vAlign w:val="center"/>
          </w:tcPr>
          <w:p w14:paraId="3CE4DA68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CE278B">
              <w:rPr>
                <w:rFonts w:ascii="Arial" w:hAnsi="Arial" w:cs="Arial"/>
                <w:bCs/>
                <w:snapToGrid w:val="0"/>
              </w:rPr>
              <w:t>L</w:t>
            </w:r>
            <w:proofErr w:type="spellStart"/>
            <w:r w:rsidRPr="00CE278B">
              <w:rPr>
                <w:rFonts w:ascii="Arial" w:hAnsi="Arial" w:cs="Arial"/>
                <w:bCs/>
                <w:snapToGrid w:val="0"/>
                <w:lang w:val="it-IT"/>
              </w:rPr>
              <w:t>egale</w:t>
            </w:r>
            <w:proofErr w:type="spellEnd"/>
            <w:r w:rsidRPr="00CE278B">
              <w:rPr>
                <w:rFonts w:ascii="Arial" w:hAnsi="Arial" w:cs="Arial"/>
                <w:bCs/>
                <w:snapToGrid w:val="0"/>
                <w:lang w:val="it-IT"/>
              </w:rPr>
              <w:t xml:space="preserve"> rappresentante dell’appaltatore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29B99FB" w14:textId="77777777" w:rsidR="007A051D" w:rsidRPr="00CE278B" w:rsidRDefault="007A051D" w:rsidP="007A051D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79265C">
              <w:rPr>
                <w:lang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instrText xml:space="preserve"> FORMTEXT </w:instrText>
            </w:r>
            <w:r w:rsidRPr="0079265C">
              <w:rPr>
                <w:lang w:eastAsia="de-DE"/>
              </w:rPr>
            </w:r>
            <w:r w:rsidRPr="0079265C">
              <w:rPr>
                <w:lang w:eastAsia="de-DE"/>
              </w:rPr>
              <w:fldChar w:fldCharType="separate"/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rFonts w:ascii="Arial" w:hAnsi="Arial" w:cs="Arial"/>
                <w:bCs/>
                <w:snapToGrid w:val="0"/>
                <w:highlight w:val="yellow"/>
                <w:u w:val="single"/>
                <w:lang w:eastAsia="de-DE"/>
              </w:rPr>
              <w:t> </w:t>
            </w:r>
            <w:r w:rsidRPr="0079265C">
              <w:rPr>
                <w:lang w:eastAsia="de-DE"/>
              </w:rPr>
              <w:fldChar w:fldCharType="end"/>
            </w:r>
          </w:p>
        </w:tc>
      </w:tr>
    </w:tbl>
    <w:p w14:paraId="38EBA4DE" w14:textId="77777777" w:rsidR="00E83384" w:rsidRPr="00AE25F6" w:rsidRDefault="00E83384" w:rsidP="00C40B2D">
      <w:pPr>
        <w:rPr>
          <w:rFonts w:ascii="Arial" w:hAnsi="Arial" w:cs="Arial"/>
        </w:rPr>
      </w:pPr>
    </w:p>
    <w:p w14:paraId="4320A706" w14:textId="77777777" w:rsidR="002664E2" w:rsidRPr="00AE25F6" w:rsidRDefault="002664E2" w:rsidP="00AE25F6">
      <w:pPr>
        <w:ind w:left="-426" w:right="-286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CE357F" w:rsidRPr="0069518F" w14:paraId="4F16A062" w14:textId="77777777" w:rsidTr="00CE357F">
        <w:tc>
          <w:tcPr>
            <w:tcW w:w="9919" w:type="dxa"/>
          </w:tcPr>
          <w:p w14:paraId="67F57857" w14:textId="77777777" w:rsidR="00CE357F" w:rsidRPr="00CE357F" w:rsidRDefault="00CE357F" w:rsidP="00CE357F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CE357F">
              <w:rPr>
                <w:rFonts w:ascii="Arial" w:hAnsi="Arial" w:cs="Arial"/>
                <w:snapToGrid w:val="0"/>
                <w:lang w:val="it-IT"/>
              </w:rPr>
              <w:t xml:space="preserve">Il sottoscritto direttore dei lavori invita l’impresa appaltatrice a presentarsi il giorno 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Pr="00CE357F">
              <w:rPr>
                <w:rFonts w:ascii="Arial" w:hAnsi="Arial" w:cs="Arial"/>
                <w:snapToGrid w:val="0"/>
                <w:lang w:val="it-IT"/>
              </w:rPr>
              <w:t xml:space="preserve"> presso 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instrText xml:space="preserve"> FORMTEXT </w:instrTex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separate"/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t> </w:t>
            </w:r>
            <w:r w:rsidRPr="00CE357F">
              <w:rPr>
                <w:rFonts w:ascii="Arial" w:hAnsi="Arial" w:cs="Arial"/>
                <w:bCs/>
                <w:snapToGrid w:val="0"/>
                <w:highlight w:val="yellow"/>
                <w:lang w:val="it-IT"/>
              </w:rPr>
              <w:fldChar w:fldCharType="end"/>
            </w:r>
            <w:r w:rsidRPr="00CE357F">
              <w:rPr>
                <w:rFonts w:ascii="Arial" w:hAnsi="Arial" w:cs="Arial"/>
                <w:snapToGrid w:val="0"/>
                <w:lang w:val="it-IT"/>
              </w:rPr>
              <w:t>, con l`avvertimento che qualora non si presenti, senza giustificato motivo nel giorno indicato, la stazione appaltante ha facoltà di risolvere il contratto e di incamerare la cauzione, oppure, di fissare una nuova data per la consegna, ferma restando la decorrenza del termine contrattuale dalla data della prima convocazione.</w:t>
            </w:r>
          </w:p>
        </w:tc>
      </w:tr>
      <w:tr w:rsidR="00CE357F" w:rsidRPr="0069518F" w14:paraId="39468F7B" w14:textId="77777777" w:rsidTr="00CE357F">
        <w:tc>
          <w:tcPr>
            <w:tcW w:w="9919" w:type="dxa"/>
          </w:tcPr>
          <w:p w14:paraId="3213B654" w14:textId="77777777" w:rsidR="00CE357F" w:rsidRPr="00CE357F" w:rsidRDefault="00CE357F" w:rsidP="00CE357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  <w:r w:rsidRPr="00CE357F">
              <w:rPr>
                <w:rFonts w:ascii="Arial" w:hAnsi="Arial" w:cs="Arial"/>
                <w:snapToGrid w:val="0"/>
                <w:color w:val="FF0000"/>
                <w:lang w:val="it-IT"/>
              </w:rPr>
              <w:t>Il direttore dei lavori invita l’impresa a presentarsi nel giorno sopraindicato munita del personale idoneo, nonché delle attrezzature e dei materiali necessari per eseguire, ove occorra, il tracciamento dei lavori secondo i piani, profili e disegni di progetto:</w:t>
            </w:r>
          </w:p>
        </w:tc>
      </w:tr>
      <w:tr w:rsidR="00CE357F" w:rsidRPr="0069518F" w14:paraId="5858B5AF" w14:textId="77777777" w:rsidTr="00CE357F">
        <w:tc>
          <w:tcPr>
            <w:tcW w:w="9919" w:type="dxa"/>
          </w:tcPr>
          <w:p w14:paraId="62FB28CA" w14:textId="77777777" w:rsidR="00CE357F" w:rsidRPr="00CE357F" w:rsidRDefault="00CE357F" w:rsidP="00CE357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FF0000"/>
                <w:lang w:val="it-IT"/>
              </w:rPr>
            </w:pPr>
          </w:p>
        </w:tc>
      </w:tr>
      <w:tr w:rsidR="00CE357F" w:rsidRPr="0069518F" w14:paraId="2A81C287" w14:textId="77777777" w:rsidTr="00B3376F">
        <w:trPr>
          <w:trHeight w:val="690"/>
        </w:trPr>
        <w:tc>
          <w:tcPr>
            <w:tcW w:w="9919" w:type="dxa"/>
          </w:tcPr>
          <w:p w14:paraId="34DBF153" w14:textId="77777777" w:rsidR="00CE357F" w:rsidRDefault="00CE357F" w:rsidP="00CE357F">
            <w:pPr>
              <w:spacing w:line="360" w:lineRule="auto"/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  <w:p w14:paraId="62829AB7" w14:textId="77777777" w:rsidR="00CE357F" w:rsidRDefault="00CE357F" w:rsidP="00CE357F">
            <w:pPr>
              <w:spacing w:line="360" w:lineRule="auto"/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  <w:p w14:paraId="3EE45FBE" w14:textId="74C5C77A" w:rsidR="00CE357F" w:rsidRPr="00CE357F" w:rsidRDefault="00CE357F" w:rsidP="00CE357F">
            <w:pPr>
              <w:spacing w:line="360" w:lineRule="auto"/>
              <w:jc w:val="center"/>
              <w:rPr>
                <w:rFonts w:ascii="Arial" w:hAnsi="Arial" w:cs="Arial"/>
                <w:snapToGrid w:val="0"/>
                <w:lang w:val="it-IT"/>
              </w:rPr>
            </w:pPr>
            <w:r w:rsidRPr="00CE357F">
              <w:rPr>
                <w:rFonts w:ascii="Arial" w:hAnsi="Arial" w:cs="Arial"/>
                <w:snapToGrid w:val="0"/>
                <w:lang w:val="it-IT"/>
              </w:rPr>
              <w:t>Il direttore dei lavori</w:t>
            </w:r>
          </w:p>
          <w:p w14:paraId="5E3ECE6B" w14:textId="5A39D677" w:rsidR="00CE357F" w:rsidRPr="00CE357F" w:rsidRDefault="00CE357F" w:rsidP="00CE357F">
            <w:pPr>
              <w:spacing w:line="360" w:lineRule="auto"/>
              <w:jc w:val="center"/>
              <w:rPr>
                <w:rFonts w:ascii="Arial" w:hAnsi="Arial" w:cs="Arial"/>
                <w:snapToGrid w:val="0"/>
                <w:lang w:val="it-IT"/>
              </w:rPr>
            </w:pPr>
            <w:r w:rsidRPr="00CE357F">
              <w:rPr>
                <w:rFonts w:ascii="Arial" w:hAnsi="Arial" w:cs="Arial"/>
                <w:snapToGrid w:val="0"/>
                <w:lang w:val="it-IT"/>
              </w:rPr>
              <w:t>(sottoscritto con firma digitale visibile)</w:t>
            </w:r>
          </w:p>
        </w:tc>
      </w:tr>
      <w:tr w:rsidR="00CE357F" w:rsidRPr="0069518F" w14:paraId="6B9B8A9F" w14:textId="77777777" w:rsidTr="00CE357F">
        <w:tc>
          <w:tcPr>
            <w:tcW w:w="9919" w:type="dxa"/>
          </w:tcPr>
          <w:p w14:paraId="791311B7" w14:textId="77777777" w:rsidR="00CE357F" w:rsidRPr="00CE357F" w:rsidRDefault="00CE357F" w:rsidP="00CE357F">
            <w:pPr>
              <w:spacing w:line="360" w:lineRule="auto"/>
              <w:rPr>
                <w:rFonts w:ascii="Arial" w:hAnsi="Arial" w:cs="Arial"/>
                <w:snapToGrid w:val="0"/>
                <w:color w:val="008000"/>
                <w:lang w:val="it-IT"/>
              </w:rPr>
            </w:pPr>
          </w:p>
        </w:tc>
      </w:tr>
      <w:tr w:rsidR="00CE357F" w:rsidRPr="0069518F" w14:paraId="32C40612" w14:textId="77777777" w:rsidTr="00CE357F">
        <w:tc>
          <w:tcPr>
            <w:tcW w:w="9919" w:type="dxa"/>
          </w:tcPr>
          <w:p w14:paraId="4921DA64" w14:textId="77777777" w:rsidR="00CE357F" w:rsidRPr="00CE357F" w:rsidRDefault="00CE357F" w:rsidP="00CE357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CE357F" w:rsidRPr="0069518F" w14:paraId="4B2820B2" w14:textId="77777777" w:rsidTr="00CE357F">
        <w:tc>
          <w:tcPr>
            <w:tcW w:w="9919" w:type="dxa"/>
          </w:tcPr>
          <w:p w14:paraId="2529AEEB" w14:textId="77777777" w:rsidR="00CE357F" w:rsidRPr="00CE357F" w:rsidRDefault="00CE357F" w:rsidP="00CE357F">
            <w:pPr>
              <w:spacing w:line="360" w:lineRule="auto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CE357F" w:rsidRPr="00CE357F" w14:paraId="5AF0B878" w14:textId="77777777" w:rsidTr="00CE357F">
        <w:tc>
          <w:tcPr>
            <w:tcW w:w="9919" w:type="dxa"/>
          </w:tcPr>
          <w:p w14:paraId="5D7B36C3" w14:textId="77777777" w:rsidR="00CE357F" w:rsidRPr="00CE357F" w:rsidRDefault="00CE357F" w:rsidP="00CE357F">
            <w:pPr>
              <w:spacing w:line="360" w:lineRule="auto"/>
              <w:rPr>
                <w:rFonts w:ascii="Arial" w:hAnsi="Arial" w:cs="Arial"/>
                <w:snapToGrid w:val="0"/>
                <w:color w:val="008000"/>
                <w:u w:val="single"/>
                <w:lang w:val="it-IT"/>
              </w:rPr>
            </w:pPr>
            <w:r w:rsidRPr="00CE357F">
              <w:rPr>
                <w:rFonts w:ascii="Arial" w:hAnsi="Arial" w:cs="Arial"/>
                <w:b/>
                <w:bCs/>
                <w:snapToGrid w:val="0"/>
                <w:color w:val="008000"/>
                <w:u w:val="single"/>
                <w:lang w:val="it-IT"/>
              </w:rPr>
              <w:t>Informazioni per l’utilizzo</w:t>
            </w:r>
            <w:r w:rsidRPr="00CE357F">
              <w:rPr>
                <w:rFonts w:ascii="Arial" w:hAnsi="Arial" w:cs="Arial"/>
                <w:snapToGrid w:val="0"/>
                <w:color w:val="008000"/>
                <w:u w:val="single"/>
                <w:lang w:val="it-IT"/>
              </w:rPr>
              <w:t>:</w:t>
            </w:r>
          </w:p>
        </w:tc>
      </w:tr>
      <w:tr w:rsidR="00CE357F" w:rsidRPr="0069518F" w14:paraId="73ACC01E" w14:textId="77777777" w:rsidTr="00CE357F">
        <w:tc>
          <w:tcPr>
            <w:tcW w:w="9919" w:type="dxa"/>
          </w:tcPr>
          <w:p w14:paraId="5FE1C76E" w14:textId="42A8F9AF" w:rsidR="00CE357F" w:rsidRPr="003A00B8" w:rsidRDefault="00CE357F" w:rsidP="00CE357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bookmarkStart w:id="6" w:name="_Hlk517258837"/>
            <w:r w:rsidRPr="00C12B98">
              <w:rPr>
                <w:rFonts w:ascii="Arial" w:hAnsi="Arial" w:cs="Arial"/>
                <w:snapToGrid w:val="0"/>
                <w:color w:val="008000"/>
                <w:lang w:val="it-IT"/>
              </w:rPr>
              <w:t>Per i contratti stipulati in data successiva all’entrata in vigore del d.m. n. 49/2018</w:t>
            </w:r>
            <w:bookmarkEnd w:id="6"/>
            <w:r w:rsidRPr="00C12B98">
              <w:rPr>
                <w:rFonts w:ascii="Arial" w:hAnsi="Arial" w:cs="Arial"/>
                <w:snapToGrid w:val="0"/>
                <w:color w:val="008000"/>
                <w:lang w:val="it-IT"/>
              </w:rPr>
              <w:t xml:space="preserve"> (30 maggio 2018) e per i contratti per i quali i bandi o avvisi con cui si indice la procedura di scelta del contraente siano stati pubblicati dopo il 1° luglio 2023 (data in cui il D.Lgs. 36/2023 acquista efficacia) ai sensi dell’art. 3 dell’</w:t>
            </w:r>
            <w:proofErr w:type="spellStart"/>
            <w:r w:rsidRPr="00C12B98">
              <w:rPr>
                <w:rFonts w:ascii="Arial" w:hAnsi="Arial" w:cs="Arial"/>
                <w:snapToGrid w:val="0"/>
                <w:color w:val="008000"/>
                <w:lang w:val="it-IT"/>
              </w:rPr>
              <w:t>All</w:t>
            </w:r>
            <w:proofErr w:type="spellEnd"/>
            <w:r w:rsidRPr="00C12B98">
              <w:rPr>
                <w:rFonts w:ascii="Arial" w:hAnsi="Arial" w:cs="Arial"/>
                <w:snapToGrid w:val="0"/>
                <w:color w:val="008000"/>
                <w:lang w:val="it-IT"/>
              </w:rPr>
              <w:t>. II.14 del D lgs. 36/2023</w:t>
            </w:r>
            <w:r w:rsidRPr="003A00B8">
              <w:rPr>
                <w:rFonts w:ascii="Arial" w:hAnsi="Arial" w:cs="Arial"/>
                <w:snapToGrid w:val="0"/>
                <w:color w:val="008000"/>
                <w:lang w:val="it-IT"/>
              </w:rPr>
              <w:t xml:space="preserve"> </w:t>
            </w:r>
          </w:p>
        </w:tc>
      </w:tr>
      <w:tr w:rsidR="00CE357F" w:rsidRPr="0069518F" w14:paraId="24020D21" w14:textId="77777777" w:rsidTr="00CE357F">
        <w:tc>
          <w:tcPr>
            <w:tcW w:w="9919" w:type="dxa"/>
          </w:tcPr>
          <w:p w14:paraId="45533416" w14:textId="77777777" w:rsidR="00CE357F" w:rsidRPr="00CE357F" w:rsidRDefault="00CE357F" w:rsidP="00CE357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lang w:val="it-IT"/>
              </w:rPr>
            </w:pPr>
            <w:r w:rsidRPr="00CE357F">
              <w:rPr>
                <w:rFonts w:ascii="Arial" w:hAnsi="Arial" w:cs="Arial"/>
                <w:b/>
                <w:bCs/>
                <w:snapToGrid w:val="0"/>
                <w:color w:val="008000"/>
                <w:lang w:val="it-IT"/>
              </w:rPr>
              <w:t>Destinatari: Impresa appaltatrice, RUP, ufficio tecnico</w:t>
            </w:r>
            <w:r w:rsidRPr="00CE357F">
              <w:rPr>
                <w:rFonts w:ascii="Arial" w:hAnsi="Arial" w:cs="Arial"/>
                <w:snapToGrid w:val="0"/>
                <w:color w:val="008000"/>
                <w:lang w:val="it-IT"/>
              </w:rPr>
              <w:t>.</w:t>
            </w:r>
          </w:p>
        </w:tc>
      </w:tr>
      <w:tr w:rsidR="00CE357F" w:rsidRPr="0069518F" w14:paraId="0FB5B94E" w14:textId="77777777" w:rsidTr="00CE357F">
        <w:tc>
          <w:tcPr>
            <w:tcW w:w="9919" w:type="dxa"/>
          </w:tcPr>
          <w:p w14:paraId="7DBE7C5B" w14:textId="77777777" w:rsidR="00CE357F" w:rsidRPr="00CE357F" w:rsidRDefault="00CE357F" w:rsidP="00CE357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CE357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Il direttore dei lavori comunica con un congruo preavviso all’impresa affidataria il giorno e il luogo in cui deve presentarsi.</w:t>
            </w:r>
          </w:p>
        </w:tc>
      </w:tr>
      <w:tr w:rsidR="00CE357F" w:rsidRPr="0069518F" w14:paraId="18BAECB4" w14:textId="77777777" w:rsidTr="00CE357F">
        <w:tc>
          <w:tcPr>
            <w:tcW w:w="9919" w:type="dxa"/>
          </w:tcPr>
          <w:p w14:paraId="49929DC2" w14:textId="77777777" w:rsidR="00CE357F" w:rsidRPr="00CE357F" w:rsidRDefault="00CE357F" w:rsidP="00CE357F">
            <w:pPr>
              <w:pStyle w:val="Default"/>
              <w:spacing w:line="360" w:lineRule="auto"/>
              <w:jc w:val="both"/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</w:pPr>
            <w:r w:rsidRPr="00CE357F">
              <w:rPr>
                <w:rFonts w:ascii="Arial" w:hAnsi="Arial" w:cs="Arial"/>
                <w:snapToGrid w:val="0"/>
                <w:color w:val="008000"/>
                <w:sz w:val="20"/>
                <w:szCs w:val="20"/>
                <w:lang w:val="it-IT" w:eastAsia="it-IT"/>
              </w:rPr>
              <w:t>Sono a carico dell’esecutore gli oneri per le spese relative alla consegna, alla verifica ed al completamento del tracciamento che fosse stato già eseguito a cura della stazione appaltante.</w:t>
            </w:r>
          </w:p>
        </w:tc>
      </w:tr>
    </w:tbl>
    <w:p w14:paraId="36237F79" w14:textId="77777777" w:rsidR="003C193A" w:rsidRPr="00AE25F6" w:rsidRDefault="003C193A" w:rsidP="00920A68">
      <w:pPr>
        <w:pStyle w:val="Default"/>
        <w:jc w:val="both"/>
        <w:rPr>
          <w:rFonts w:ascii="Arial" w:hAnsi="Arial" w:cs="Arial"/>
          <w:snapToGrid w:val="0"/>
          <w:color w:val="008000"/>
          <w:sz w:val="20"/>
          <w:szCs w:val="20"/>
          <w:lang w:val="it-IT" w:eastAsia="it-IT"/>
        </w:rPr>
      </w:pPr>
    </w:p>
    <w:p w14:paraId="0ADE0C11" w14:textId="77777777" w:rsidR="00E83384" w:rsidRPr="00AE25F6" w:rsidRDefault="00E83384" w:rsidP="00C40B2D">
      <w:pPr>
        <w:rPr>
          <w:rFonts w:ascii="Arial" w:hAnsi="Arial" w:cs="Arial"/>
          <w:snapToGrid w:val="0"/>
          <w:lang w:val="it-IT"/>
        </w:rPr>
      </w:pPr>
    </w:p>
    <w:p w14:paraId="0381AA1E" w14:textId="77777777" w:rsidR="00E83384" w:rsidRPr="00AE25F6" w:rsidRDefault="00E83384" w:rsidP="00C40B2D">
      <w:pPr>
        <w:rPr>
          <w:rFonts w:ascii="Arial" w:hAnsi="Arial" w:cs="Arial"/>
          <w:lang w:val="it-IT"/>
        </w:rPr>
      </w:pPr>
    </w:p>
    <w:p w14:paraId="2067EE62" w14:textId="77777777" w:rsidR="00920A68" w:rsidRPr="00AE25F6" w:rsidRDefault="00920A68" w:rsidP="00920A68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14:paraId="4E30E2E4" w14:textId="77777777" w:rsidR="00325051" w:rsidRPr="00AE25F6" w:rsidRDefault="00325051" w:rsidP="00325051">
      <w:pPr>
        <w:pStyle w:val="Default"/>
        <w:jc w:val="both"/>
        <w:rPr>
          <w:rFonts w:ascii="Arial" w:hAnsi="Arial" w:cs="Arial"/>
          <w:snapToGrid w:val="0"/>
          <w:color w:val="FF0000"/>
          <w:sz w:val="20"/>
          <w:szCs w:val="20"/>
          <w:lang w:val="it-IT" w:eastAsia="it-IT"/>
        </w:rPr>
      </w:pPr>
    </w:p>
    <w:p w14:paraId="447D34FF" w14:textId="77777777" w:rsidR="005B5C26" w:rsidRPr="00AE25F6" w:rsidRDefault="005B5C26">
      <w:pPr>
        <w:rPr>
          <w:rFonts w:ascii="Arial" w:hAnsi="Arial" w:cs="Arial"/>
          <w:snapToGrid w:val="0"/>
          <w:color w:val="FF0000"/>
          <w:highlight w:val="yellow"/>
          <w:lang w:val="it-IT"/>
        </w:rPr>
      </w:pPr>
    </w:p>
    <w:sectPr w:rsidR="005B5C26" w:rsidRPr="00AE25F6" w:rsidSect="00454A07">
      <w:footerReference w:type="default" r:id="rId7"/>
      <w:pgSz w:w="11906" w:h="16838"/>
      <w:pgMar w:top="993" w:right="1418" w:bottom="568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CF6F" w14:textId="77777777" w:rsidR="001C373F" w:rsidRDefault="001C373F">
      <w:r>
        <w:separator/>
      </w:r>
    </w:p>
  </w:endnote>
  <w:endnote w:type="continuationSeparator" w:id="0">
    <w:p w14:paraId="2D69C185" w14:textId="77777777" w:rsidR="001C373F" w:rsidRDefault="001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9B97" w14:textId="77777777" w:rsidR="00B62835" w:rsidRDefault="00B62835">
    <w:pPr>
      <w:rPr>
        <w:rFonts w:ascii="Tahoma" w:hAnsi="Tahoma"/>
      </w:rPr>
    </w:pPr>
  </w:p>
  <w:p w14:paraId="28EB9F96" w14:textId="77777777" w:rsidR="00B62835" w:rsidRPr="00940202" w:rsidRDefault="00874029" w:rsidP="0021018C">
    <w:pPr>
      <w:spacing w:after="480"/>
      <w:ind w:left="581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892A33" wp14:editId="1924A984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55D8F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31D34251" w14:textId="4E85E782" w:rsidR="0021018C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772C60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220355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</w:t>
                          </w:r>
                          <w:r w:rsidR="0069518F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2</w:t>
                          </w:r>
                          <w:r w:rsidR="00220355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/202</w:t>
                          </w:r>
                          <w:r w:rsidR="0069518F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4</w:t>
                          </w:r>
                        </w:p>
                        <w:p w14:paraId="10A3F193" w14:textId="77777777" w:rsidR="00532C3D" w:rsidRDefault="00532C3D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7C774733" w14:textId="77777777" w:rsidR="00C77B2A" w:rsidRPr="00D36B7B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92A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7DB55D8F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31D34251" w14:textId="4E85E782" w:rsidR="0021018C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772C60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220355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</w:t>
                    </w:r>
                    <w:r w:rsidR="0069518F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2</w:t>
                    </w:r>
                    <w:r w:rsidR="00220355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/202</w:t>
                    </w:r>
                    <w:r w:rsidR="0069518F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4</w:t>
                    </w:r>
                  </w:p>
                  <w:p w14:paraId="10A3F193" w14:textId="77777777" w:rsidR="00532C3D" w:rsidRDefault="00532C3D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7C774733" w14:textId="77777777" w:rsidR="00C77B2A" w:rsidRPr="00D36B7B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E87EF44" wp14:editId="2FF2D407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F4CFE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11BCDF98" wp14:editId="15DA95E6">
          <wp:extent cx="213360" cy="25908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F142" w14:textId="77777777" w:rsidR="001C373F" w:rsidRDefault="001C373F">
      <w:r>
        <w:separator/>
      </w:r>
    </w:p>
  </w:footnote>
  <w:footnote w:type="continuationSeparator" w:id="0">
    <w:p w14:paraId="0E5AC95E" w14:textId="77777777" w:rsidR="001C373F" w:rsidRDefault="001C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135163">
    <w:abstractNumId w:val="0"/>
  </w:num>
  <w:num w:numId="2" w16cid:durableId="132928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B"/>
    <w:rsid w:val="00016134"/>
    <w:rsid w:val="00022654"/>
    <w:rsid w:val="00031BD1"/>
    <w:rsid w:val="00032781"/>
    <w:rsid w:val="00055540"/>
    <w:rsid w:val="00061D11"/>
    <w:rsid w:val="00062EEE"/>
    <w:rsid w:val="000836AF"/>
    <w:rsid w:val="000B6318"/>
    <w:rsid w:val="000C1C5C"/>
    <w:rsid w:val="000C32B5"/>
    <w:rsid w:val="000C3434"/>
    <w:rsid w:val="000D724C"/>
    <w:rsid w:val="000F14A5"/>
    <w:rsid w:val="0012673A"/>
    <w:rsid w:val="00171E83"/>
    <w:rsid w:val="00177FD0"/>
    <w:rsid w:val="00183D01"/>
    <w:rsid w:val="001A65F9"/>
    <w:rsid w:val="001C373F"/>
    <w:rsid w:val="001F2D87"/>
    <w:rsid w:val="0020410B"/>
    <w:rsid w:val="0021018C"/>
    <w:rsid w:val="00220355"/>
    <w:rsid w:val="00222951"/>
    <w:rsid w:val="0023150D"/>
    <w:rsid w:val="002664E2"/>
    <w:rsid w:val="002862F1"/>
    <w:rsid w:val="002C0A2F"/>
    <w:rsid w:val="003072FB"/>
    <w:rsid w:val="0031169B"/>
    <w:rsid w:val="003126F9"/>
    <w:rsid w:val="00317582"/>
    <w:rsid w:val="00325051"/>
    <w:rsid w:val="003368BE"/>
    <w:rsid w:val="0034590A"/>
    <w:rsid w:val="00361341"/>
    <w:rsid w:val="00371537"/>
    <w:rsid w:val="00373D77"/>
    <w:rsid w:val="0038336C"/>
    <w:rsid w:val="003A00B8"/>
    <w:rsid w:val="003A0368"/>
    <w:rsid w:val="003C193A"/>
    <w:rsid w:val="003E3175"/>
    <w:rsid w:val="00406026"/>
    <w:rsid w:val="00406F83"/>
    <w:rsid w:val="004114F0"/>
    <w:rsid w:val="004201A3"/>
    <w:rsid w:val="00443F22"/>
    <w:rsid w:val="00454A07"/>
    <w:rsid w:val="00495984"/>
    <w:rsid w:val="004A4F1D"/>
    <w:rsid w:val="004B6086"/>
    <w:rsid w:val="004C4B17"/>
    <w:rsid w:val="004C50C8"/>
    <w:rsid w:val="004D5580"/>
    <w:rsid w:val="005171AF"/>
    <w:rsid w:val="00532C3D"/>
    <w:rsid w:val="0054422A"/>
    <w:rsid w:val="00547E64"/>
    <w:rsid w:val="0056154A"/>
    <w:rsid w:val="00581EF6"/>
    <w:rsid w:val="005951A6"/>
    <w:rsid w:val="005A7B14"/>
    <w:rsid w:val="005B5C26"/>
    <w:rsid w:val="005D38D6"/>
    <w:rsid w:val="005E50C0"/>
    <w:rsid w:val="00610618"/>
    <w:rsid w:val="006627D1"/>
    <w:rsid w:val="006900A7"/>
    <w:rsid w:val="00694E2D"/>
    <w:rsid w:val="0069518F"/>
    <w:rsid w:val="006B38CB"/>
    <w:rsid w:val="006D0B58"/>
    <w:rsid w:val="0071730B"/>
    <w:rsid w:val="00727ECE"/>
    <w:rsid w:val="00732B3C"/>
    <w:rsid w:val="00750BCB"/>
    <w:rsid w:val="00765BA1"/>
    <w:rsid w:val="00772C60"/>
    <w:rsid w:val="00782197"/>
    <w:rsid w:val="007A051D"/>
    <w:rsid w:val="007A7D94"/>
    <w:rsid w:val="007B7930"/>
    <w:rsid w:val="007D1D50"/>
    <w:rsid w:val="007D5FA6"/>
    <w:rsid w:val="00802333"/>
    <w:rsid w:val="008257E6"/>
    <w:rsid w:val="00834AAB"/>
    <w:rsid w:val="00837404"/>
    <w:rsid w:val="00840011"/>
    <w:rsid w:val="00852E0D"/>
    <w:rsid w:val="00874029"/>
    <w:rsid w:val="00877C33"/>
    <w:rsid w:val="008833CF"/>
    <w:rsid w:val="0088496E"/>
    <w:rsid w:val="008A29A0"/>
    <w:rsid w:val="008B6A01"/>
    <w:rsid w:val="008B71B6"/>
    <w:rsid w:val="008D1226"/>
    <w:rsid w:val="0090094C"/>
    <w:rsid w:val="00902778"/>
    <w:rsid w:val="00902D0D"/>
    <w:rsid w:val="00904973"/>
    <w:rsid w:val="009068ED"/>
    <w:rsid w:val="00915FFB"/>
    <w:rsid w:val="00920A68"/>
    <w:rsid w:val="00925305"/>
    <w:rsid w:val="009257FB"/>
    <w:rsid w:val="00956CFB"/>
    <w:rsid w:val="00963907"/>
    <w:rsid w:val="00966F33"/>
    <w:rsid w:val="0098379D"/>
    <w:rsid w:val="009E3801"/>
    <w:rsid w:val="00A45B24"/>
    <w:rsid w:val="00A513A2"/>
    <w:rsid w:val="00A63564"/>
    <w:rsid w:val="00A6780A"/>
    <w:rsid w:val="00A76DED"/>
    <w:rsid w:val="00AB4AB4"/>
    <w:rsid w:val="00AC4839"/>
    <w:rsid w:val="00AE25F6"/>
    <w:rsid w:val="00AF44CD"/>
    <w:rsid w:val="00B53B0E"/>
    <w:rsid w:val="00B62835"/>
    <w:rsid w:val="00B7108B"/>
    <w:rsid w:val="00B72BAC"/>
    <w:rsid w:val="00BC00F4"/>
    <w:rsid w:val="00C12B98"/>
    <w:rsid w:val="00C17F91"/>
    <w:rsid w:val="00C239DB"/>
    <w:rsid w:val="00C240C8"/>
    <w:rsid w:val="00C40B2D"/>
    <w:rsid w:val="00C4372C"/>
    <w:rsid w:val="00C46A65"/>
    <w:rsid w:val="00C52064"/>
    <w:rsid w:val="00C5252F"/>
    <w:rsid w:val="00C758D7"/>
    <w:rsid w:val="00C77B2A"/>
    <w:rsid w:val="00C946A7"/>
    <w:rsid w:val="00CB39C7"/>
    <w:rsid w:val="00CC7EB6"/>
    <w:rsid w:val="00CD1FF3"/>
    <w:rsid w:val="00CE278B"/>
    <w:rsid w:val="00CE357F"/>
    <w:rsid w:val="00D156E4"/>
    <w:rsid w:val="00D160A4"/>
    <w:rsid w:val="00D35A42"/>
    <w:rsid w:val="00D51DFA"/>
    <w:rsid w:val="00D63F45"/>
    <w:rsid w:val="00D86DE9"/>
    <w:rsid w:val="00D928C7"/>
    <w:rsid w:val="00DA2B7C"/>
    <w:rsid w:val="00DD7F2A"/>
    <w:rsid w:val="00DE1440"/>
    <w:rsid w:val="00DE2FBC"/>
    <w:rsid w:val="00DF1A99"/>
    <w:rsid w:val="00E544D9"/>
    <w:rsid w:val="00E81C4B"/>
    <w:rsid w:val="00E83384"/>
    <w:rsid w:val="00EA1E5D"/>
    <w:rsid w:val="00EB1335"/>
    <w:rsid w:val="00EE3B7A"/>
    <w:rsid w:val="00F01412"/>
    <w:rsid w:val="00F13515"/>
    <w:rsid w:val="00F15EDE"/>
    <w:rsid w:val="00F638D2"/>
    <w:rsid w:val="00F663C0"/>
    <w:rsid w:val="00F71AAA"/>
    <w:rsid w:val="00F72838"/>
    <w:rsid w:val="00FC3D3F"/>
    <w:rsid w:val="00FC6A6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E05BF5"/>
  <w15:chartTrackingRefBased/>
  <w15:docId w15:val="{9766CC9B-803E-4EDF-8DC7-E6D7F42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3384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AE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Patrizia Stallone</dc:creator>
  <cp:keywords/>
  <dc:description/>
  <cp:lastModifiedBy>Gallottini, Elena</cp:lastModifiedBy>
  <cp:revision>10</cp:revision>
  <cp:lastPrinted>2017-06-26T15:15:00Z</cp:lastPrinted>
  <dcterms:created xsi:type="dcterms:W3CDTF">2023-06-14T20:04:00Z</dcterms:created>
  <dcterms:modified xsi:type="dcterms:W3CDTF">2024-02-28T07:21:00Z</dcterms:modified>
</cp:coreProperties>
</file>